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93" w:rsidRPr="00203EDC" w:rsidRDefault="00015CBE" w:rsidP="00203EDC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="00E76D93" w:rsidRPr="00203ED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 w:rsidR="00203EDC" w:rsidRPr="00203ED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ab/>
      </w:r>
      <w:r w:rsidR="00203EDC" w:rsidRPr="00203ED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ab/>
      </w:r>
      <w:r w:rsidR="00203ED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r w:rsidR="00E76D93" w:rsidRPr="00203EDC">
        <w:rPr>
          <w:rFonts w:ascii="PTSansRegular" w:eastAsia="Times New Roman" w:hAnsi="PTSansRegular" w:cs="Times New Roman"/>
          <w:b/>
          <w:bCs/>
          <w:sz w:val="24"/>
          <w:szCs w:val="24"/>
          <w:lang w:eastAsia="ru-RU"/>
        </w:rPr>
        <w:t>СПЕЦИАЛИЗИРОВАННАЯ ДЕТСКО-ЮНОШЕСКАЯ СПОРТИВНАЯ ШКОЛА ОЛИМПИЙСКОГО РЕЗЕРВА №3</w:t>
      </w:r>
    </w:p>
    <w:p w:rsidR="0080218F" w:rsidRDefault="0080218F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80218F" w:rsidRDefault="0080218F" w:rsidP="0080218F">
      <w:pPr>
        <w:spacing w:line="240" w:lineRule="auto"/>
        <w:ind w:left="6372" w:firstLine="708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«</w:t>
      </w:r>
      <w:r w:rsidRPr="00CE2B6B">
        <w:rPr>
          <w:rFonts w:ascii="Arial Narrow" w:hAnsi="Arial Narrow"/>
          <w:i/>
          <w:sz w:val="28"/>
          <w:szCs w:val="28"/>
        </w:rPr>
        <w:t>УТВЕРЖДАЮ</w:t>
      </w:r>
      <w:r>
        <w:rPr>
          <w:rFonts w:ascii="Arial Narrow" w:hAnsi="Arial Narrow"/>
          <w:i/>
          <w:sz w:val="28"/>
          <w:szCs w:val="28"/>
        </w:rPr>
        <w:t>»</w:t>
      </w:r>
    </w:p>
    <w:p w:rsidR="0080218F" w:rsidRDefault="0080218F" w:rsidP="0080218F">
      <w:pPr>
        <w:spacing w:line="240" w:lineRule="auto"/>
        <w:ind w:left="5664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    </w:t>
      </w:r>
      <w:r w:rsidRPr="00CE2B6B">
        <w:rPr>
          <w:rFonts w:ascii="Arial Narrow" w:hAnsi="Arial Narrow"/>
          <w:i/>
          <w:sz w:val="28"/>
          <w:szCs w:val="28"/>
        </w:rPr>
        <w:t>Директор</w:t>
      </w:r>
      <w:r w:rsidRPr="00CE2B6B">
        <w:rPr>
          <w:rFonts w:ascii="Arial Narrow" w:hAnsi="Arial Narrow"/>
          <w:i/>
          <w:sz w:val="28"/>
          <w:szCs w:val="28"/>
        </w:rPr>
        <w:tab/>
        <w:t xml:space="preserve">СДЮСШОР №3 </w:t>
      </w:r>
    </w:p>
    <w:p w:rsidR="0080218F" w:rsidRPr="00CE2B6B" w:rsidRDefault="0080218F" w:rsidP="0080218F">
      <w:pPr>
        <w:spacing w:line="240" w:lineRule="auto"/>
        <w:rPr>
          <w:rFonts w:ascii="Arial Narrow" w:hAnsi="Arial Narrow"/>
          <w:i/>
          <w:sz w:val="28"/>
          <w:szCs w:val="28"/>
        </w:rPr>
      </w:pP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 xml:space="preserve">   </w:t>
      </w:r>
      <w:r w:rsidRPr="00CE2B6B">
        <w:rPr>
          <w:rFonts w:ascii="Arial Narrow" w:hAnsi="Arial Narrow"/>
          <w:i/>
          <w:sz w:val="28"/>
          <w:szCs w:val="28"/>
        </w:rPr>
        <w:t>Довженко В.И.___________</w:t>
      </w:r>
    </w:p>
    <w:p w:rsidR="0080218F" w:rsidRPr="00CE2B6B" w:rsidRDefault="0080218F" w:rsidP="0080218F">
      <w:pPr>
        <w:spacing w:line="240" w:lineRule="auto"/>
        <w:rPr>
          <w:rFonts w:ascii="Arial Narrow" w:hAnsi="Arial Narrow"/>
          <w:i/>
          <w:sz w:val="28"/>
          <w:szCs w:val="28"/>
        </w:rPr>
      </w:pP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 w:rsidRPr="00CE2B6B"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</w:r>
      <w:r>
        <w:rPr>
          <w:rFonts w:ascii="Arial Narrow" w:hAnsi="Arial Narrow"/>
          <w:i/>
          <w:sz w:val="28"/>
          <w:szCs w:val="28"/>
        </w:rPr>
        <w:tab/>
        <w:t xml:space="preserve">   </w:t>
      </w:r>
      <w:r w:rsidRPr="00CE2B6B">
        <w:rPr>
          <w:rFonts w:ascii="Arial Narrow" w:hAnsi="Arial Narrow"/>
          <w:i/>
          <w:sz w:val="28"/>
          <w:szCs w:val="28"/>
        </w:rPr>
        <w:t>«</w:t>
      </w:r>
      <w:r w:rsidR="00C118BD">
        <w:rPr>
          <w:rFonts w:ascii="Arial Narrow" w:hAnsi="Arial Narrow"/>
          <w:i/>
          <w:sz w:val="28"/>
          <w:szCs w:val="28"/>
        </w:rPr>
        <w:t>30</w:t>
      </w:r>
      <w:r w:rsidRPr="00CE2B6B">
        <w:rPr>
          <w:rFonts w:ascii="Arial Narrow" w:hAnsi="Arial Narrow"/>
          <w:i/>
          <w:sz w:val="28"/>
          <w:szCs w:val="28"/>
        </w:rPr>
        <w:t xml:space="preserve">» </w:t>
      </w:r>
      <w:r w:rsidR="00C118BD">
        <w:rPr>
          <w:rFonts w:ascii="Arial Narrow" w:hAnsi="Arial Narrow"/>
          <w:i/>
          <w:sz w:val="28"/>
          <w:szCs w:val="28"/>
        </w:rPr>
        <w:t xml:space="preserve">марта </w:t>
      </w:r>
      <w:r w:rsidRPr="00CE2B6B">
        <w:rPr>
          <w:rFonts w:ascii="Arial Narrow" w:hAnsi="Arial Narrow"/>
          <w:i/>
          <w:sz w:val="28"/>
          <w:szCs w:val="28"/>
        </w:rPr>
        <w:t>20</w:t>
      </w:r>
      <w:r w:rsidR="001543F0">
        <w:rPr>
          <w:rFonts w:ascii="Arial Narrow" w:hAnsi="Arial Narrow"/>
          <w:i/>
          <w:sz w:val="28"/>
          <w:szCs w:val="28"/>
        </w:rPr>
        <w:t>1</w:t>
      </w:r>
      <w:r w:rsidR="00C118BD">
        <w:rPr>
          <w:rFonts w:ascii="Arial Narrow" w:hAnsi="Arial Narrow"/>
          <w:i/>
          <w:sz w:val="28"/>
          <w:szCs w:val="28"/>
        </w:rPr>
        <w:t>7</w:t>
      </w:r>
      <w:r w:rsidRPr="00CE2B6B">
        <w:rPr>
          <w:rFonts w:ascii="Arial Narrow" w:hAnsi="Arial Narrow"/>
          <w:i/>
          <w:sz w:val="28"/>
          <w:szCs w:val="28"/>
        </w:rPr>
        <w:t>г.</w:t>
      </w:r>
    </w:p>
    <w:p w:rsidR="0080218F" w:rsidRDefault="0080218F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E76D93" w:rsidRDefault="00E76D93" w:rsidP="00E76D93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</w:pPr>
    </w:p>
    <w:p w:rsidR="007916F7" w:rsidRDefault="007916F7" w:rsidP="007916F7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</w:p>
    <w:p w:rsidR="007916F7" w:rsidRDefault="003F2DB5" w:rsidP="007916F7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РЕЗУЛЬТАТЫ АНАЛИЗА ПОКАЗАТЕЛЕЙ</w:t>
      </w:r>
      <w:r w:rsidRPr="003F2DB5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 xml:space="preserve"> </w:t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ДЕЯТЕЛЬНОСТИ</w:t>
      </w:r>
      <w:r w:rsidR="007916F7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МБУДО СДЮСШОР №3</w:t>
      </w:r>
    </w:p>
    <w:p w:rsidR="007916F7" w:rsidRPr="00D71881" w:rsidRDefault="00E76D93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</w:pPr>
      <w:r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В соответствии </w:t>
      </w:r>
      <w:proofErr w:type="gramStart"/>
      <w:r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с  </w:t>
      </w:r>
      <w:r w:rsidR="00015CBE"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Приказ</w:t>
      </w:r>
      <w:r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>ом</w:t>
      </w:r>
      <w:proofErr w:type="gramEnd"/>
      <w:r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</w:t>
      </w:r>
      <w:r w:rsidR="00015CBE"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t xml:space="preserve"> Министерства образования и науки Российской Федерации</w:t>
      </w:r>
      <w:r w:rsidR="00015CBE" w:rsidRPr="00D71881">
        <w:rPr>
          <w:rFonts w:ascii="PTSansRegular" w:eastAsia="Times New Roman" w:hAnsi="PTSansRegular" w:cs="Times New Roman"/>
          <w:bCs/>
          <w:sz w:val="23"/>
          <w:szCs w:val="23"/>
          <w:lang w:eastAsia="ru-RU"/>
        </w:rPr>
        <w:br/>
      </w:r>
      <w:r w:rsidR="00D71881" w:rsidRPr="00D71881">
        <w:rPr>
          <w:rFonts w:ascii="Times New Roman" w:hAnsi="Times New Roman" w:cs="Times New Roman"/>
        </w:rPr>
        <w:t xml:space="preserve">от 14.06.2013 № 462 «Об утверждении порядка проведения </w:t>
      </w:r>
      <w:proofErr w:type="spellStart"/>
      <w:r w:rsidR="00D71881" w:rsidRPr="00D71881">
        <w:rPr>
          <w:rFonts w:ascii="Times New Roman" w:hAnsi="Times New Roman" w:cs="Times New Roman"/>
        </w:rPr>
        <w:t>самообследования</w:t>
      </w:r>
      <w:proofErr w:type="spellEnd"/>
      <w:r w:rsidR="00D71881" w:rsidRPr="00D71881">
        <w:rPr>
          <w:rFonts w:ascii="Times New Roman" w:hAnsi="Times New Roman" w:cs="Times New Roman"/>
        </w:rPr>
        <w:t xml:space="preserve"> образовательной организацией»</w:t>
      </w: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80218F" w:rsidRDefault="0080218F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80218F" w:rsidRDefault="0080218F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p w:rsidR="003F2DB5" w:rsidRDefault="003F2DB5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bookmarkStart w:id="0" w:name="_GoBack"/>
      <w:bookmarkEnd w:id="0"/>
    </w:p>
    <w:p w:rsidR="007916F7" w:rsidRPr="007916F7" w:rsidRDefault="007916F7" w:rsidP="0080218F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</w:pPr>
      <w:proofErr w:type="spellStart"/>
      <w:r w:rsidRPr="007916F7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г.Смоленск</w:t>
      </w:r>
      <w:proofErr w:type="spellEnd"/>
    </w:p>
    <w:p w:rsidR="007916F7" w:rsidRDefault="007916F7" w:rsidP="00015CBE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588"/>
        <w:gridCol w:w="2192"/>
      </w:tblGrid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3F2DB5" w:rsidP="003F2DB5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Pr="00AD0CAA" w:rsidRDefault="001543F0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38</w:t>
            </w:r>
            <w:r w:rsidR="00D07042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5</w:t>
            </w:r>
            <w:r w:rsidR="002A29BC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015CBE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Pr="00AD0CAA" w:rsidRDefault="002A29BC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0 </w:t>
            </w:r>
            <w:r w:rsidR="00015CBE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мла</w:t>
            </w:r>
            <w:r w:rsidR="003D252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дшего школьного возраста (7 - 10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Pr="00AD0CAA" w:rsidRDefault="000317F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114</w:t>
            </w:r>
            <w:r w:rsidR="00BE7F22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015CBE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сред</w:t>
            </w:r>
            <w:r w:rsidR="003D2525"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него школьного возраста (11 - 14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Pr="00AD0CAA" w:rsidRDefault="001F588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194</w:t>
            </w:r>
            <w:r w:rsidR="00BE7F22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015CBE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52516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Default="00015CBE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15CBE" w:rsidRPr="00AD0CAA" w:rsidRDefault="001F588F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55</w:t>
            </w:r>
            <w:r w:rsidR="00BE7F22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</w:t>
            </w:r>
            <w:r w:rsidR="00015CBE"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человек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Детей старше 17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22 человека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238 </w:t>
            </w: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Ч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еловек /   61,82%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 / 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 человек / 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132 человек /34,28%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74 человек/19,22%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6 человек/ 1,56% 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человек/%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52 человек /13,5%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proofErr w:type="gramStart"/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 человек</w:t>
            </w:r>
            <w:proofErr w:type="gramEnd"/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322 человек/ 83,63%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136 человек/35,32%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123человек/31,9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 человек/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2,33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39 человек/ 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10,13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15 человек/ 3,9%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96 человек/ 24,9%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37 человек/9,6%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43 человек/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11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,2%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 1 человек/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0,25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12 человек/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3,1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 человек/0,8%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 xml:space="preserve">ет 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человек/%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человек/%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человек/%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человек/%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человек/%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15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8 единицы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7 единицы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 w:hint="eastAsia"/>
                <w:sz w:val="23"/>
                <w:szCs w:val="23"/>
                <w:lang w:eastAsia="ru-RU"/>
              </w:rPr>
              <w:t>Н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12 человек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 человек/75%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 человек/75%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 человек/25%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 человек/25%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9 человек/75%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7 человек/58,3%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 человек/16,7%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5 человек/ 41,7%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 человек/25%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 человек/16,7%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2 человек/16,7%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3 человек/25%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11 человек/61,1%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Pr="00AD0CAA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</w:pP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 человек/</w:t>
            </w:r>
            <w:r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1,8</w:t>
            </w:r>
            <w:r w:rsidRPr="00AD0CAA">
              <w:rPr>
                <w:rFonts w:ascii="PTSerifRegular" w:eastAsia="Times New Roman" w:hAnsi="PTSerifRegular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3F2DB5" w:rsidP="003F2DB5">
            <w:pPr>
              <w:spacing w:before="100" w:beforeAutospacing="1" w:after="100" w:afterAutospacing="1" w:line="240" w:lineRule="auto"/>
              <w:jc w:val="center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ет единиц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D71881" w:rsidTr="00015CBE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71881" w:rsidRDefault="00D71881" w:rsidP="00D71881">
            <w:pPr>
              <w:spacing w:before="100" w:beforeAutospacing="1" w:after="100" w:afterAutospacing="1" w:line="240" w:lineRule="auto"/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TSerifRegular" w:eastAsia="Times New Roman" w:hAnsi="PTSerifRegular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</w:tbl>
    <w:p w:rsidR="00015CBE" w:rsidRDefault="00015CBE" w:rsidP="00015CBE"/>
    <w:p w:rsidR="00ED53F2" w:rsidRDefault="00ED53F2"/>
    <w:sectPr w:rsidR="00ED53F2" w:rsidSect="00ED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CBE"/>
    <w:rsid w:val="00015CBE"/>
    <w:rsid w:val="000317F1"/>
    <w:rsid w:val="00037992"/>
    <w:rsid w:val="000A46FC"/>
    <w:rsid w:val="000F3306"/>
    <w:rsid w:val="000F4332"/>
    <w:rsid w:val="001543F0"/>
    <w:rsid w:val="00160CDC"/>
    <w:rsid w:val="00180F1F"/>
    <w:rsid w:val="001A0A73"/>
    <w:rsid w:val="001B047B"/>
    <w:rsid w:val="001F588F"/>
    <w:rsid w:val="002007FE"/>
    <w:rsid w:val="00203EDC"/>
    <w:rsid w:val="00223026"/>
    <w:rsid w:val="002524ED"/>
    <w:rsid w:val="00282F9C"/>
    <w:rsid w:val="002A29BC"/>
    <w:rsid w:val="002D113E"/>
    <w:rsid w:val="002D5AD2"/>
    <w:rsid w:val="002D72CF"/>
    <w:rsid w:val="003243A4"/>
    <w:rsid w:val="0033325B"/>
    <w:rsid w:val="00342213"/>
    <w:rsid w:val="00350E87"/>
    <w:rsid w:val="003627D9"/>
    <w:rsid w:val="003D2525"/>
    <w:rsid w:val="003D4E85"/>
    <w:rsid w:val="003F2DB5"/>
    <w:rsid w:val="004B775A"/>
    <w:rsid w:val="004C0682"/>
    <w:rsid w:val="004D3D3C"/>
    <w:rsid w:val="004F6C0F"/>
    <w:rsid w:val="00522684"/>
    <w:rsid w:val="00525161"/>
    <w:rsid w:val="005C7EE2"/>
    <w:rsid w:val="005F5AA4"/>
    <w:rsid w:val="00643878"/>
    <w:rsid w:val="00647B1D"/>
    <w:rsid w:val="006E13C5"/>
    <w:rsid w:val="006E62DF"/>
    <w:rsid w:val="006F2EDD"/>
    <w:rsid w:val="006F670D"/>
    <w:rsid w:val="00713F5A"/>
    <w:rsid w:val="00715EF8"/>
    <w:rsid w:val="00723EC0"/>
    <w:rsid w:val="007315CD"/>
    <w:rsid w:val="0076323C"/>
    <w:rsid w:val="00782A12"/>
    <w:rsid w:val="007916F7"/>
    <w:rsid w:val="0079635E"/>
    <w:rsid w:val="007A19E0"/>
    <w:rsid w:val="00800321"/>
    <w:rsid w:val="0080218F"/>
    <w:rsid w:val="0085523E"/>
    <w:rsid w:val="00877619"/>
    <w:rsid w:val="008C376B"/>
    <w:rsid w:val="008F3B85"/>
    <w:rsid w:val="00916CFB"/>
    <w:rsid w:val="009900AC"/>
    <w:rsid w:val="009B43E6"/>
    <w:rsid w:val="00A10EC2"/>
    <w:rsid w:val="00A24571"/>
    <w:rsid w:val="00AB28EB"/>
    <w:rsid w:val="00AD0CAA"/>
    <w:rsid w:val="00AF22AA"/>
    <w:rsid w:val="00B12E44"/>
    <w:rsid w:val="00B67E1E"/>
    <w:rsid w:val="00B86060"/>
    <w:rsid w:val="00BA6D37"/>
    <w:rsid w:val="00BC50F5"/>
    <w:rsid w:val="00BD63DB"/>
    <w:rsid w:val="00BE7F22"/>
    <w:rsid w:val="00C06EFA"/>
    <w:rsid w:val="00C07042"/>
    <w:rsid w:val="00C118BD"/>
    <w:rsid w:val="00C16A40"/>
    <w:rsid w:val="00C42693"/>
    <w:rsid w:val="00D02E2B"/>
    <w:rsid w:val="00D07042"/>
    <w:rsid w:val="00D32803"/>
    <w:rsid w:val="00D50A18"/>
    <w:rsid w:val="00D67954"/>
    <w:rsid w:val="00D70EB7"/>
    <w:rsid w:val="00D71881"/>
    <w:rsid w:val="00DC12D1"/>
    <w:rsid w:val="00E05C66"/>
    <w:rsid w:val="00E16C64"/>
    <w:rsid w:val="00E76D93"/>
    <w:rsid w:val="00E83FF8"/>
    <w:rsid w:val="00ED53F2"/>
    <w:rsid w:val="00F61CB7"/>
    <w:rsid w:val="00FD070B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90149-9B43-463B-A92C-A81302D1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C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Светлана</cp:lastModifiedBy>
  <cp:revision>12</cp:revision>
  <cp:lastPrinted>2017-03-27T10:26:00Z</cp:lastPrinted>
  <dcterms:created xsi:type="dcterms:W3CDTF">2016-03-28T09:45:00Z</dcterms:created>
  <dcterms:modified xsi:type="dcterms:W3CDTF">2017-03-27T10:26:00Z</dcterms:modified>
</cp:coreProperties>
</file>