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AD" w:rsidRPr="00A11001" w:rsidRDefault="00BE1C7C" w:rsidP="00BE1C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00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BE1C7C" w:rsidRPr="00A11001" w:rsidRDefault="00BE1C7C" w:rsidP="00BE1C7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001">
        <w:rPr>
          <w:rFonts w:ascii="Times New Roman" w:hAnsi="Times New Roman" w:cs="Times New Roman"/>
          <w:b/>
          <w:sz w:val="26"/>
          <w:szCs w:val="26"/>
        </w:rPr>
        <w:t>о проведении приема контрольно-переводных нормативов по общей и специальной физической подготовке обучающихся МБУДО СДЮСШОР №3</w:t>
      </w:r>
    </w:p>
    <w:p w:rsidR="00BE1C7C" w:rsidRDefault="00BE1C7C" w:rsidP="00BE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C7C" w:rsidRPr="00A11001" w:rsidRDefault="00BE1C7C" w:rsidP="00BE1C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г.</w:t>
      </w:r>
      <w:r w:rsidR="00D62B8F" w:rsidRPr="00A11001">
        <w:rPr>
          <w:rFonts w:ascii="Times New Roman" w:hAnsi="Times New Roman" w:cs="Times New Roman"/>
          <w:sz w:val="27"/>
          <w:szCs w:val="27"/>
        </w:rPr>
        <w:t xml:space="preserve"> </w:t>
      </w:r>
      <w:r w:rsidRPr="00A11001">
        <w:rPr>
          <w:rFonts w:ascii="Times New Roman" w:hAnsi="Times New Roman" w:cs="Times New Roman"/>
          <w:sz w:val="27"/>
          <w:szCs w:val="27"/>
        </w:rPr>
        <w:t xml:space="preserve">Смоленск                  </w:t>
      </w:r>
      <w:r w:rsidR="00A11001">
        <w:rPr>
          <w:rFonts w:ascii="Times New Roman" w:hAnsi="Times New Roman" w:cs="Times New Roman"/>
          <w:sz w:val="27"/>
          <w:szCs w:val="27"/>
        </w:rPr>
        <w:t xml:space="preserve">   </w:t>
      </w:r>
      <w:r w:rsidRPr="00A1100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01 ию</w:t>
      </w:r>
      <w:r w:rsidR="00D62B8F" w:rsidRPr="00A11001">
        <w:rPr>
          <w:rFonts w:ascii="Times New Roman" w:hAnsi="Times New Roman" w:cs="Times New Roman"/>
          <w:sz w:val="27"/>
          <w:szCs w:val="27"/>
        </w:rPr>
        <w:t>н</w:t>
      </w:r>
      <w:r w:rsidRPr="00A11001">
        <w:rPr>
          <w:rFonts w:ascii="Times New Roman" w:hAnsi="Times New Roman" w:cs="Times New Roman"/>
          <w:sz w:val="27"/>
          <w:szCs w:val="27"/>
        </w:rPr>
        <w:t>я 2016 года</w:t>
      </w:r>
    </w:p>
    <w:p w:rsidR="00BE1C7C" w:rsidRDefault="00BE1C7C" w:rsidP="00BE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7C" w:rsidRPr="00A11001" w:rsidRDefault="00BE1C7C" w:rsidP="00BE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М</w:t>
      </w:r>
      <w:r w:rsidR="00D62B8F" w:rsidRPr="00A11001">
        <w:rPr>
          <w:rFonts w:ascii="Times New Roman" w:hAnsi="Times New Roman" w:cs="Times New Roman"/>
          <w:sz w:val="27"/>
          <w:szCs w:val="27"/>
        </w:rPr>
        <w:t xml:space="preserve">БУДО </w:t>
      </w:r>
      <w:r w:rsidRPr="00A11001">
        <w:rPr>
          <w:rFonts w:ascii="Times New Roman" w:hAnsi="Times New Roman" w:cs="Times New Roman"/>
          <w:sz w:val="27"/>
          <w:szCs w:val="27"/>
        </w:rPr>
        <w:t>СДЮСШОР №3 г.</w:t>
      </w:r>
      <w:r w:rsidR="00A11001">
        <w:rPr>
          <w:rFonts w:ascii="Times New Roman" w:hAnsi="Times New Roman" w:cs="Times New Roman"/>
          <w:sz w:val="27"/>
          <w:szCs w:val="27"/>
        </w:rPr>
        <w:t xml:space="preserve"> </w:t>
      </w:r>
      <w:r w:rsidRPr="00A11001">
        <w:rPr>
          <w:rFonts w:ascii="Times New Roman" w:hAnsi="Times New Roman" w:cs="Times New Roman"/>
          <w:sz w:val="27"/>
          <w:szCs w:val="27"/>
        </w:rPr>
        <w:t>Смоленска осуществляет свою работу в соответствии с Уставом, в своей деятельности руководствуется постановлениями, инструкциями, приказами и другими регламентирующими документами вышестоящих организаций.</w:t>
      </w:r>
    </w:p>
    <w:p w:rsidR="00BE1C7C" w:rsidRPr="00A11001" w:rsidRDefault="00BE1C7C" w:rsidP="00BE1C7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E1C7C" w:rsidRPr="00A11001" w:rsidRDefault="00BE1C7C" w:rsidP="00D6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1.Количество отделений в школе  – 3, количество обучающихся  – 385 человек:</w:t>
      </w:r>
    </w:p>
    <w:p w:rsidR="00BE1C7C" w:rsidRPr="00A11001" w:rsidRDefault="00BE1C7C" w:rsidP="00824A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– отделение конного спорта – 141 человек</w:t>
      </w:r>
    </w:p>
    <w:p w:rsidR="00BE1C7C" w:rsidRPr="00A11001" w:rsidRDefault="00BE1C7C" w:rsidP="00824A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– отделение шахмат – 148 человек</w:t>
      </w:r>
    </w:p>
    <w:p w:rsidR="00BE1C7C" w:rsidRPr="00A11001" w:rsidRDefault="00BE1C7C" w:rsidP="00824A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– отделение адаптивной физической культуры и спорта</w:t>
      </w:r>
      <w:r w:rsidR="009E4F5B" w:rsidRPr="00A11001">
        <w:rPr>
          <w:rFonts w:ascii="Times New Roman" w:hAnsi="Times New Roman" w:cs="Times New Roman"/>
          <w:sz w:val="27"/>
          <w:szCs w:val="27"/>
        </w:rPr>
        <w:t xml:space="preserve"> (АФКС)</w:t>
      </w:r>
      <w:r w:rsidRPr="00A11001">
        <w:rPr>
          <w:rFonts w:ascii="Times New Roman" w:hAnsi="Times New Roman" w:cs="Times New Roman"/>
          <w:sz w:val="27"/>
          <w:szCs w:val="27"/>
        </w:rPr>
        <w:t xml:space="preserve"> – 96 </w:t>
      </w:r>
      <w:r w:rsidR="00824A82" w:rsidRPr="00A11001">
        <w:rPr>
          <w:rFonts w:ascii="Times New Roman" w:hAnsi="Times New Roman" w:cs="Times New Roman"/>
          <w:sz w:val="27"/>
          <w:szCs w:val="27"/>
        </w:rPr>
        <w:t>человек, из них:</w:t>
      </w:r>
    </w:p>
    <w:p w:rsidR="00BE1C7C" w:rsidRPr="00A11001" w:rsidRDefault="00BE1C7C" w:rsidP="00824A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*</w:t>
      </w:r>
      <w:r w:rsidR="00A01701" w:rsidRPr="00A11001">
        <w:rPr>
          <w:rFonts w:ascii="Times New Roman" w:hAnsi="Times New Roman" w:cs="Times New Roman"/>
          <w:sz w:val="27"/>
          <w:szCs w:val="27"/>
        </w:rPr>
        <w:t xml:space="preserve"> </w:t>
      </w:r>
      <w:r w:rsidR="00824A82" w:rsidRPr="00A11001">
        <w:rPr>
          <w:rFonts w:ascii="Times New Roman" w:hAnsi="Times New Roman" w:cs="Times New Roman"/>
          <w:sz w:val="27"/>
          <w:szCs w:val="27"/>
        </w:rPr>
        <w:t xml:space="preserve"> </w:t>
      </w:r>
      <w:r w:rsidR="00A01701" w:rsidRPr="00A11001">
        <w:rPr>
          <w:rFonts w:ascii="Times New Roman" w:hAnsi="Times New Roman" w:cs="Times New Roman"/>
          <w:sz w:val="27"/>
          <w:szCs w:val="27"/>
        </w:rPr>
        <w:t>плавание (спорт глухих) – 46 человек</w:t>
      </w:r>
    </w:p>
    <w:p w:rsidR="00BE1C7C" w:rsidRPr="00A11001" w:rsidRDefault="00BE1C7C" w:rsidP="00824A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*</w:t>
      </w:r>
      <w:r w:rsidR="00824A82" w:rsidRPr="00A11001">
        <w:rPr>
          <w:rFonts w:ascii="Times New Roman" w:hAnsi="Times New Roman" w:cs="Times New Roman"/>
          <w:sz w:val="27"/>
          <w:szCs w:val="27"/>
        </w:rPr>
        <w:t xml:space="preserve"> </w:t>
      </w:r>
      <w:r w:rsidR="00A01701" w:rsidRPr="00A11001">
        <w:rPr>
          <w:rFonts w:ascii="Times New Roman" w:hAnsi="Times New Roman" w:cs="Times New Roman"/>
          <w:sz w:val="27"/>
          <w:szCs w:val="27"/>
        </w:rPr>
        <w:t>легкая атлетика (спорт для лиц с интеллектуальными нарушениями) – 50 человек.</w:t>
      </w:r>
    </w:p>
    <w:p w:rsidR="009E4F5B" w:rsidRPr="00A11001" w:rsidRDefault="00824A82" w:rsidP="00D6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2.</w:t>
      </w:r>
      <w:r w:rsidR="009E4F5B" w:rsidRPr="00A11001">
        <w:rPr>
          <w:rFonts w:ascii="Times New Roman" w:hAnsi="Times New Roman" w:cs="Times New Roman"/>
          <w:sz w:val="27"/>
          <w:szCs w:val="27"/>
        </w:rPr>
        <w:t>Выпущено 105 человек:</w:t>
      </w:r>
    </w:p>
    <w:p w:rsidR="009E4F5B" w:rsidRPr="00A11001" w:rsidRDefault="009E4F5B" w:rsidP="009E4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– отделение конного спорта – 5 человек,</w:t>
      </w:r>
    </w:p>
    <w:p w:rsidR="009E4F5B" w:rsidRPr="00A11001" w:rsidRDefault="009E4F5B" w:rsidP="009E4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– отделение шахмат – 50 человек,</w:t>
      </w:r>
    </w:p>
    <w:p w:rsidR="00824A82" w:rsidRPr="00A11001" w:rsidRDefault="009E4F5B" w:rsidP="009E4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– отделение АФКС (легкая атлетика) – 50 человек.</w:t>
      </w:r>
    </w:p>
    <w:p w:rsidR="009E4F5B" w:rsidRPr="00A11001" w:rsidRDefault="009E4F5B" w:rsidP="00D6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3.Количество обучающихся сдавших контрольно-переводные нормативы 265 человек – 69 % от общего количества обучающихся:</w:t>
      </w:r>
    </w:p>
    <w:p w:rsidR="009E4F5B" w:rsidRPr="00A11001" w:rsidRDefault="009E4F5B" w:rsidP="009E4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– отделение конного спорта – 125 человек,</w:t>
      </w:r>
    </w:p>
    <w:p w:rsidR="009E4F5B" w:rsidRPr="00A11001" w:rsidRDefault="009E4F5B" w:rsidP="009E4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– отделение шахмат – 94 человека,</w:t>
      </w:r>
    </w:p>
    <w:p w:rsidR="009E4F5B" w:rsidRPr="00A11001" w:rsidRDefault="009E4F5B" w:rsidP="009E4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– отделение АФКС (плавание) – 46 человек.</w:t>
      </w:r>
    </w:p>
    <w:p w:rsidR="009E4F5B" w:rsidRPr="00A11001" w:rsidRDefault="009E4F5B" w:rsidP="00D6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4.Не сдали контрольно-переводные нормативы – 34 человека:</w:t>
      </w:r>
    </w:p>
    <w:p w:rsidR="009E4F5B" w:rsidRPr="00A11001" w:rsidRDefault="009E4F5B" w:rsidP="009E4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– отделение конного спорта – 23 человека,</w:t>
      </w:r>
    </w:p>
    <w:p w:rsidR="009E4F5B" w:rsidRPr="00A11001" w:rsidRDefault="00124106" w:rsidP="009E4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отделение шахмат – 14</w:t>
      </w:r>
      <w:r w:rsidR="009E4F5B" w:rsidRPr="00A11001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9E4F5B" w:rsidRPr="00A11001" w:rsidRDefault="009E4F5B" w:rsidP="00D6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5.Переведено на следующий год обучения  – 265 человек.</w:t>
      </w:r>
    </w:p>
    <w:p w:rsidR="009E4F5B" w:rsidRPr="00A11001" w:rsidRDefault="009E4F5B" w:rsidP="00D6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6.Запланированная численность обучающихся на 2016-2017 учебный год – 385 человек.</w:t>
      </w:r>
    </w:p>
    <w:p w:rsidR="009E4F5B" w:rsidRPr="00A11001" w:rsidRDefault="009E4F5B" w:rsidP="00D6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001">
        <w:rPr>
          <w:rFonts w:ascii="Times New Roman" w:hAnsi="Times New Roman" w:cs="Times New Roman"/>
          <w:sz w:val="27"/>
          <w:szCs w:val="27"/>
        </w:rPr>
        <w:t>7.Количество вакантных мест – 120.</w:t>
      </w:r>
    </w:p>
    <w:p w:rsidR="009E4F5B" w:rsidRPr="00A11001" w:rsidRDefault="009E4F5B" w:rsidP="009E4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4F5B" w:rsidRPr="00A11001" w:rsidRDefault="009E4F5B" w:rsidP="009E4F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1001">
        <w:rPr>
          <w:rFonts w:ascii="Times New Roman" w:hAnsi="Times New Roman" w:cs="Times New Roman"/>
          <w:b/>
          <w:sz w:val="27"/>
          <w:szCs w:val="27"/>
        </w:rPr>
        <w:t xml:space="preserve">В целом анализ приема контрольно-переводных нормативов показал высокий процент участия (265 человек – 69 %), высокий уровень физической подготовки обучающихся выполнивших нормативы. </w:t>
      </w:r>
    </w:p>
    <w:p w:rsidR="009E4F5B" w:rsidRPr="00A11001" w:rsidRDefault="009E4F5B" w:rsidP="009E4F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1001">
        <w:rPr>
          <w:rFonts w:ascii="Times New Roman" w:hAnsi="Times New Roman" w:cs="Times New Roman"/>
          <w:b/>
          <w:sz w:val="27"/>
          <w:szCs w:val="27"/>
        </w:rPr>
        <w:t>Тренерам-преподавателям рекомендуется принять меры по усилению физической подготовленности, проанализировав протоколы сдачи контрольных нормативов (протоколы прилагаются).</w:t>
      </w:r>
    </w:p>
    <w:p w:rsidR="009E4F5B" w:rsidRDefault="009E4F5B" w:rsidP="009E4F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092"/>
      </w:tblGrid>
      <w:tr w:rsidR="00F440B6" w:rsidTr="00F440B6">
        <w:tc>
          <w:tcPr>
            <w:tcW w:w="7338" w:type="dxa"/>
          </w:tcPr>
          <w:p w:rsidR="00F440B6" w:rsidRDefault="00F440B6" w:rsidP="009E4F5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A11001">
              <w:rPr>
                <w:rFonts w:ascii="Times New Roman" w:hAnsi="Times New Roman" w:cs="Times New Roman"/>
                <w:sz w:val="27"/>
                <w:szCs w:val="27"/>
              </w:rPr>
              <w:t xml:space="preserve">Зам. директора           </w:t>
            </w:r>
          </w:p>
          <w:p w:rsidR="00F440B6" w:rsidRDefault="00F440B6" w:rsidP="009E4F5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F440B6" w:rsidRDefault="00F440B6" w:rsidP="009E4F5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A11001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     </w:t>
            </w:r>
          </w:p>
          <w:p w:rsidR="00F440B6" w:rsidRDefault="00F440B6" w:rsidP="009E4F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100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</w:t>
            </w:r>
            <w:r w:rsidRPr="00A1100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092" w:type="dxa"/>
          </w:tcPr>
          <w:p w:rsidR="00F440B6" w:rsidRPr="00124106" w:rsidRDefault="00F440B6" w:rsidP="00F440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1001">
              <w:rPr>
                <w:rFonts w:ascii="Times New Roman" w:hAnsi="Times New Roman" w:cs="Times New Roman"/>
                <w:sz w:val="27"/>
                <w:szCs w:val="27"/>
              </w:rPr>
              <w:t>С.Э. Прищепа</w:t>
            </w:r>
          </w:p>
          <w:p w:rsidR="00F440B6" w:rsidRPr="00124106" w:rsidRDefault="00F440B6" w:rsidP="00F440B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440B6" w:rsidRDefault="00F440B6" w:rsidP="00F440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11001">
              <w:rPr>
                <w:rFonts w:ascii="Times New Roman" w:hAnsi="Times New Roman" w:cs="Times New Roman"/>
                <w:sz w:val="27"/>
                <w:szCs w:val="27"/>
              </w:rPr>
              <w:t>В.И. Довженко</w:t>
            </w:r>
          </w:p>
        </w:tc>
      </w:tr>
    </w:tbl>
    <w:p w:rsidR="00A01701" w:rsidRPr="00A11001" w:rsidRDefault="00A01701" w:rsidP="00F44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01701" w:rsidRPr="00A11001" w:rsidSect="00A11001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C7C"/>
    <w:rsid w:val="00124106"/>
    <w:rsid w:val="00385F12"/>
    <w:rsid w:val="003A0B37"/>
    <w:rsid w:val="00824A82"/>
    <w:rsid w:val="009E4F5B"/>
    <w:rsid w:val="00A01701"/>
    <w:rsid w:val="00A11001"/>
    <w:rsid w:val="00B00DAD"/>
    <w:rsid w:val="00BE1C7C"/>
    <w:rsid w:val="00C51976"/>
    <w:rsid w:val="00D62B8F"/>
    <w:rsid w:val="00F4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2016-05-31T13:46:00Z</cp:lastPrinted>
  <dcterms:created xsi:type="dcterms:W3CDTF">2016-05-31T13:17:00Z</dcterms:created>
  <dcterms:modified xsi:type="dcterms:W3CDTF">2016-06-02T11:30:00Z</dcterms:modified>
</cp:coreProperties>
</file>